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DC" w:rsidRPr="00B35649" w:rsidRDefault="003621DC" w:rsidP="00B35649">
      <w:pPr>
        <w:pStyle w:val="ad"/>
        <w:spacing w:after="0"/>
        <w:jc w:val="center"/>
        <w:rPr>
          <w:rFonts w:ascii="Times New Roman" w:eastAsia="Times New Roman" w:hAnsi="Times New Roman" w:cs="Times New Roman"/>
          <w:sz w:val="44"/>
        </w:rPr>
      </w:pPr>
      <w:bookmarkStart w:id="0" w:name="_GoBack"/>
      <w:r w:rsidRPr="00B35649">
        <w:rPr>
          <w:rFonts w:ascii="Times New Roman" w:eastAsia="Times New Roman" w:hAnsi="Times New Roman" w:cs="Times New Roman"/>
          <w:sz w:val="44"/>
        </w:rPr>
        <w:t>АЛГОРИТМ</w:t>
      </w:r>
    </w:p>
    <w:p w:rsidR="003621DC" w:rsidRPr="00B35649" w:rsidRDefault="003621DC" w:rsidP="00B35649">
      <w:pPr>
        <w:pStyle w:val="ad"/>
        <w:spacing w:after="0"/>
        <w:jc w:val="center"/>
        <w:rPr>
          <w:rFonts w:ascii="Times New Roman" w:eastAsia="Times New Roman" w:hAnsi="Times New Roman" w:cs="Times New Roman"/>
          <w:sz w:val="44"/>
        </w:rPr>
      </w:pPr>
      <w:r w:rsidRPr="00B35649">
        <w:rPr>
          <w:rFonts w:ascii="Times New Roman" w:eastAsia="Times New Roman" w:hAnsi="Times New Roman" w:cs="Times New Roman"/>
          <w:sz w:val="44"/>
        </w:rPr>
        <w:t>аттестации педагогических работников</w:t>
      </w:r>
    </w:p>
    <w:p w:rsidR="003621DC" w:rsidRPr="00B35649" w:rsidRDefault="003621DC" w:rsidP="00B35649">
      <w:pPr>
        <w:pStyle w:val="ad"/>
        <w:spacing w:after="0"/>
        <w:jc w:val="center"/>
        <w:rPr>
          <w:rFonts w:ascii="Times New Roman" w:eastAsia="Times New Roman" w:hAnsi="Times New Roman" w:cs="Times New Roman"/>
          <w:sz w:val="44"/>
        </w:rPr>
      </w:pPr>
      <w:r w:rsidRPr="00B35649">
        <w:rPr>
          <w:rFonts w:ascii="Times New Roman" w:eastAsia="Times New Roman" w:hAnsi="Times New Roman" w:cs="Times New Roman"/>
          <w:sz w:val="44"/>
        </w:rPr>
        <w:t>учреждения образования</w:t>
      </w:r>
    </w:p>
    <w:bookmarkEnd w:id="0"/>
    <w:p w:rsidR="003621DC" w:rsidRPr="000F4783" w:rsidRDefault="003621DC" w:rsidP="00B356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621DC" w:rsidRPr="000F4783" w:rsidRDefault="003621DC" w:rsidP="00362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49C3" w:rsidRPr="000F4783" w:rsidRDefault="007E49C3" w:rsidP="007E49C3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НОРМАТИВНОЕ ПРАВОВОЕ ОБЕСПЕЧЕНИЕ АТТЕСТАЦИИ ПЕДАГОГИЧЕСКИХ РАБОТНИКОВ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1.1. </w:t>
      </w:r>
      <w:proofErr w:type="spellStart"/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Пастанова</w:t>
      </w:r>
      <w:proofErr w:type="spellEnd"/>
      <w:r w:rsidR="00134263"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Міністэрства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Рэспублі</w:t>
      </w:r>
      <w:proofErr w:type="gram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proofErr w:type="gram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Беларусь</w:t>
      </w:r>
      <w:proofErr w:type="gram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 22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жніўня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2012 г. №101 «Аб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зацвярджэнні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Інструкцыі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аб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парадку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правядзення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атэстацыі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педагагічных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работніка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ў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сістэмы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акрамя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педагагічных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работнікаў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ліку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прафесарска-выкладчыцкага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складу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ўстаноў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вышэйшай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)» </w:t>
      </w:r>
      <w:hyperlink r:id="rId7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открыть (.</w:t>
        </w:r>
        <w:proofErr w:type="spellStart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pdf</w:t>
        </w:r>
        <w:proofErr w:type="spellEnd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)</w:t>
        </w:r>
      </w:hyperlink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1.2. </w:t>
      </w:r>
      <w:proofErr w:type="spellStart"/>
      <w:proofErr w:type="gramStart"/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Пастанова</w:t>
      </w:r>
      <w:proofErr w:type="spellEnd"/>
      <w:r w:rsidR="00134263"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Міністэрства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Рэспублікі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Беларусь ад 26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сакавіка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2014г. №20 «Аб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унясеннізмяненняў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дапаўненняў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пастанову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Міністэрства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Рэспублікі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Беларусь ад 22_жніўня_2012 г. №101»</w:t>
      </w: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hyperlink r:id="rId8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открыть (.</w:t>
        </w:r>
        <w:proofErr w:type="spellStart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pdf</w:t>
        </w:r>
        <w:proofErr w:type="spellEnd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)</w:t>
        </w:r>
      </w:hyperlink>
      <w:proofErr w:type="gramEnd"/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1.3. </w:t>
      </w:r>
      <w:proofErr w:type="spellStart"/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Пастанова</w:t>
      </w:r>
      <w:proofErr w:type="spellEnd"/>
      <w:r w:rsidR="00134263"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Міністэрства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Рэспублі</w:t>
      </w:r>
      <w:proofErr w:type="gram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proofErr w:type="gram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Беларусь</w:t>
      </w:r>
      <w:proofErr w:type="gram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 26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лістапада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2014г. №163 «Аб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унясеннізмяненняў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дапаўнення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ў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пастанову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Міністэрства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Рэспублікі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Беларусь ад 22_жніўня_2012 г. № 101»</w:t>
      </w: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hyperlink r:id="rId9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открыть (.</w:t>
        </w:r>
        <w:proofErr w:type="spellStart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pdf</w:t>
        </w:r>
        <w:proofErr w:type="spellEnd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)</w:t>
        </w:r>
      </w:hyperlink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1.4. </w:t>
      </w:r>
      <w:proofErr w:type="spellStart"/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Пастанова</w:t>
      </w:r>
      <w:proofErr w:type="spellEnd"/>
      <w:r w:rsidR="00134263"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Міністэрства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Рэспублі</w:t>
      </w:r>
      <w:proofErr w:type="gram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proofErr w:type="gram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Беларусь</w:t>
      </w:r>
      <w:proofErr w:type="gram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 20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лістапада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2015 г. №131 «Аб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унясенні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змяненняў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пастанову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Міністэрства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Рэспублікі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Беларусь ад 22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жніўня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2012 г. №101»</w:t>
      </w: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hyperlink r:id="rId10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открыть (.</w:t>
        </w:r>
        <w:proofErr w:type="spellStart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pdf</w:t>
        </w:r>
        <w:proofErr w:type="spellEnd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)</w:t>
        </w:r>
      </w:hyperlink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1.5. </w:t>
      </w:r>
      <w:proofErr w:type="spellStart"/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Пастанова</w:t>
      </w:r>
      <w:proofErr w:type="spellEnd"/>
      <w:r w:rsidR="00134263"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Міністэрства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Рэспублі</w:t>
      </w:r>
      <w:proofErr w:type="gram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proofErr w:type="gram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</w:t>
      </w:r>
      <w:proofErr w:type="gram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Беларусь</w:t>
      </w:r>
      <w:proofErr w:type="spellEnd"/>
      <w:proofErr w:type="gram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 11 мая 2017 г. № 46 «Аб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унясеннізмяненняў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дапаўненняў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пастанову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Міністэрства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адукацыі</w:t>
      </w:r>
      <w:proofErr w:type="spellEnd"/>
      <w:r w:rsidR="00134263"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Рэспублікі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Беларусь ад 22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жніўня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2012 г. № 101 »</w:t>
      </w:r>
      <w:r w:rsidRPr="000F478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 (постановление вступило в силу 31 мая 2017 года) </w:t>
      </w:r>
      <w:hyperlink r:id="rId11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перейти</w:t>
        </w:r>
      </w:hyperlink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1.6. Постановление</w:t>
      </w:r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Республики Беларусь от 21_октября_2011 г. №105 «О внесении изменений в выпуск 28 Единого квалификационного справочника должностей служащих»</w:t>
      </w: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hyperlink r:id="rId12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открыть (.</w:t>
        </w:r>
        <w:proofErr w:type="spellStart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pdf</w:t>
        </w:r>
        <w:proofErr w:type="spellEnd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)</w:t>
        </w:r>
      </w:hyperlink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1.7. Постановление</w:t>
      </w:r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Республики Беларусь от 18 июля 2012г. №81 «О внесении дополнений в выпуски 1 и 28 Единого квалификационного справочника должностей служащих»</w:t>
      </w:r>
      <w:r w:rsidRPr="000F478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 (изложено в новой редакции примечание в квалификационной характеристике должности «Учитель»)</w:t>
      </w: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hyperlink r:id="rId13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открыть (.</w:t>
        </w:r>
        <w:proofErr w:type="spellStart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pdf</w:t>
        </w:r>
        <w:proofErr w:type="spellEnd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)</w:t>
        </w:r>
      </w:hyperlink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1.8. Постановление</w:t>
      </w:r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Республики Беларусь от 31 октября 2013 г. №106 «О внесении дополнений и изменений в некоторые постановления Министерства труда Республики Беларусь и Министерства труда и социальной защиты Республики Беларусь</w:t>
      </w:r>
      <w:r w:rsidRPr="000F478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 (изложена в новой редакции квалификационная характеристика должности «Руководитель физического воспитания»)</w:t>
      </w: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hyperlink r:id="rId14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открыть (.</w:t>
        </w:r>
        <w:proofErr w:type="spellStart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pdf</w:t>
        </w:r>
        <w:proofErr w:type="spellEnd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)</w:t>
        </w:r>
      </w:hyperlink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1.9. Постановление</w:t>
      </w:r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Республики Беларусь от 6 июня 2016 г. №26 «О внесении изменений в постановление Министерства труда Республики Беларусь от 28 апреля 2001 г. №53» </w:t>
      </w:r>
      <w:r w:rsidRPr="000F4783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(изложены в новой редакции квалификационные характеристики должностей «Воспитатель дошкольного образования» и «Воспитатель»)</w:t>
      </w: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1.10. Постановление</w:t>
      </w:r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Министерства труда и социальной защиты Республики Беларусь от 3 октября 2017 г. №50 «О внесении изменений в постановление Министерства труда Республики Беларусь от 28 апреля 2001 г. №53»</w:t>
      </w: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hyperlink r:id="rId15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перейти</w:t>
        </w:r>
      </w:hyperlink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Данным постановлением внесены изменения в квалификационные требования квалификационных характеристик ряда должностей руководителей и специалистов, в том числе в квалификационные требования квалификационных характеристик следующих должностей специалистов («категорируемых»):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аккомпаниатор;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 дошкольного образования;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концертмейстер;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мастер производственного обучения учреждения образования;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методист;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музыкальный руководитель;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педагог-психолог;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социальный;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преподаватель;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физического воспитания;</w:t>
      </w:r>
    </w:p>
    <w:p w:rsidR="007E49C3" w:rsidRPr="000F4783" w:rsidRDefault="007E49C3" w:rsidP="007E49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учитель.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1.11. Положение</w:t>
      </w:r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непрерывном профессиональном образовании руководящих работников и специалистов. Утверждено постановлением Совета Министров Республики Беларусь от 15 июля 2011 г. № 954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46. Руководители организаций: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определяют потребности руководящих работников и специалистов в повышении квалификации, переподготовке, стажировке и обеспечивают реализацию их непрерывного профессионального образования;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организуют обучение работников в организации;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обеспечивают соблюдение гарантий работникам, направляемым для освоения содержания образовательных программ дополнительного образования взрослых, в порядке, установленном законодательством.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47. Руководители организаций обеспечивают направление: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работников внешнеэкономических и маркетинговых служб, педагогических работников учреждений образования, реализующих образовательные программы дошкольного, общего среднего, специального образования, дополнительного образования детей и молодежи, для получения образования при освоении </w:t>
      </w:r>
      <w:proofErr w:type="gramStart"/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содержания образовательной программы повышения квалификации руководящих работников</w:t>
      </w:r>
      <w:proofErr w:type="gramEnd"/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специалистов по мере необходимости, но не реже одного раза в 3 года;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педагогических работников из числа лиц профессорско-преподавательского состава для получения образования при освоении </w:t>
      </w:r>
      <w:proofErr w:type="gramStart"/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содержания образовательной программы повышения квалификации руководящих работников</w:t>
      </w:r>
      <w:proofErr w:type="gramEnd"/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специалистов или образовательной программы стажировки руководящих работников и специалистов по мере необходимости, но не реже одного раза в 5 лет;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работников для получения образования при освоении </w:t>
      </w:r>
      <w:proofErr w:type="gramStart"/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содержания образовательной программы повышения квалификации руководящих работников</w:t>
      </w:r>
      <w:proofErr w:type="gramEnd"/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специалистов по мере необходимости, но не реже одного раза в 5 лет.</w:t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Комментарий к постановлению Министерства образования Республики Беларусь от 11 мая 2017 г. № 46 «Аб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унясеннізмяненняў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дапаўненняў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пастановуМіністэрстваадукацыіРэспублі</w:t>
      </w:r>
      <w:proofErr w:type="gram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proofErr w:type="gram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і</w:t>
      </w:r>
      <w:proofErr w:type="gram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Беларусь</w:t>
      </w:r>
      <w:proofErr w:type="spellEnd"/>
      <w:proofErr w:type="gram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ад 22 </w:t>
      </w:r>
      <w:proofErr w:type="spellStart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жніўня</w:t>
      </w:r>
      <w:proofErr w:type="spellEnd"/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2012 г. № 101» </w:t>
      </w:r>
      <w:hyperlink r:id="rId16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перейти</w:t>
        </w:r>
      </w:hyperlink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1.12. Об аттестации</w:t>
      </w:r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педагогических работников </w:t>
      </w:r>
      <w:hyperlink r:id="rId17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открыть(.</w:t>
        </w:r>
        <w:proofErr w:type="spellStart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pdf</w:t>
        </w:r>
        <w:proofErr w:type="spellEnd"/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)</w:t>
        </w:r>
      </w:hyperlink>
    </w:p>
    <w:p w:rsidR="007E49C3" w:rsidRPr="000F4783" w:rsidRDefault="007E49C3" w:rsidP="007E49C3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F47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1.13. Особенности</w:t>
      </w:r>
      <w:r w:rsidRPr="000F4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аттестации педагогических работников</w:t>
      </w:r>
      <w:r w:rsidRPr="000F47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hyperlink r:id="rId18" w:tgtFrame="_blank" w:history="1">
        <w:r w:rsidRPr="000F47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перейти</w:t>
        </w:r>
      </w:hyperlink>
    </w:p>
    <w:p w:rsidR="001A3610" w:rsidRDefault="001A3610" w:rsidP="00B35649">
      <w:pPr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ДОКУМЕНТЫ И МАТЕРИАЛЫ УЧРЕЖДЕНИЯ ОБРАЗОВАНИЯ ПО ОРГАНИЗАЦИИ И ПРОВЕДЕНИЮ АТТЕСТАЦИИ ПЕДАГОГИЧЕСКИХ РАБОТНИКОВ</w:t>
      </w:r>
    </w:p>
    <w:p w:rsidR="00B35649" w:rsidRPr="000F4783" w:rsidRDefault="00B35649" w:rsidP="00B35649">
      <w:pPr>
        <w:spacing w:before="48" w:after="48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95DEB" w:rsidRPr="000F478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F4783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 работы по организации и проведению аттестации: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1.1.Годовой план учреждения образования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1.2. Перспективный план аттестации педагогических работников 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1.3. Перспективный план повышения квалификации педагогических работников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1.4. Планы работы методических объединений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sz w:val="28"/>
          <w:szCs w:val="28"/>
        </w:rPr>
        <w:t>2.Локальные документы учреждения образования: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2.1. </w:t>
      </w:r>
      <w:r w:rsidRPr="000F4783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Протокол собрания коллектива педагогических работников </w:t>
      </w: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по выборам аттестационной комиссии с приложением 2-х протоколов заседаний счётной комиссии и конверта с бюллетенями.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2.2. Приказы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2.2.1. Приказ о составе аттестационной комиссии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2.2.2. Приказ(ы) о проведении аттестации педагогических работников.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2.2.3. Приказ(ы) об утверждении графика аттестации педагогических работников.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2.2.4. Приказы по итогам аттестации (о присвоении, отказе в присвоении, подтверждении, отмене, снижении квалификационной категории).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>2.3. Выписки из протоколов заседаний профсоюзного комитета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2.3.1. Выписка из протокола заседания профсоюзного комитета о делегировании представителя профсоюзного коиттета в состав аттестационной комиссии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2.3.2. Выписки из протоколов заседания профсоюзного комитета о согласовании графика аттестации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sz w:val="28"/>
          <w:szCs w:val="28"/>
          <w:lang w:val="be-BY"/>
        </w:rPr>
        <w:t>2.3.3. Выписки из протоколов заседания профсоюзного комитета о согласовании характеристик аттестуемых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</w:pPr>
      <w:r w:rsidRPr="000F4783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0F4783">
        <w:rPr>
          <w:rFonts w:ascii="Times New Roman" w:eastAsia="Times New Roman" w:hAnsi="Times New Roman" w:cs="Times New Roman"/>
          <w:b/>
          <w:i/>
          <w:sz w:val="28"/>
          <w:szCs w:val="28"/>
          <w:lang w:val="be-BY"/>
        </w:rPr>
        <w:t xml:space="preserve">4. Документы аттестационной комиссии 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sz w:val="28"/>
          <w:szCs w:val="28"/>
        </w:rPr>
        <w:t>2.4.1. Заявления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sz w:val="28"/>
          <w:szCs w:val="28"/>
        </w:rPr>
        <w:t>2.4.2. Протоколы заседаний аттестационной комиссии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sz w:val="28"/>
          <w:szCs w:val="28"/>
        </w:rPr>
        <w:t>2.4.3. Аттестационные материалы: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sz w:val="28"/>
          <w:szCs w:val="28"/>
        </w:rPr>
        <w:t>аналитическая информация по итогам изучения педагогической деятельности (на каждого аттестуемого);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sz w:val="28"/>
          <w:szCs w:val="28"/>
        </w:rPr>
        <w:t>характеристика (каждого аттестуемого)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sz w:val="28"/>
          <w:szCs w:val="28"/>
        </w:rPr>
        <w:t xml:space="preserve">2.4.4. Журнал регистрации заявлений на аттестацию и выписок из заседания квалификационной комиссии </w:t>
      </w:r>
      <w:r w:rsidRPr="000F4783">
        <w:rPr>
          <w:rFonts w:ascii="Times New Roman" w:eastAsia="Times New Roman" w:hAnsi="Times New Roman" w:cs="Times New Roman"/>
          <w:i/>
          <w:sz w:val="28"/>
          <w:szCs w:val="28"/>
        </w:rPr>
        <w:t>(с результатом квалификационного экзамена)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sz w:val="28"/>
          <w:szCs w:val="28"/>
        </w:rPr>
        <w:t>2.4.5. Журнал регистрации протоколов заседаний аттестационной комиссий.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2.4.6. Выписки из протокола заседания квалификационной комиссии </w:t>
      </w:r>
      <w:r w:rsidRPr="000F4783">
        <w:rPr>
          <w:rFonts w:ascii="Times New Roman" w:eastAsia="Times New Roman" w:hAnsi="Times New Roman" w:cs="Times New Roman"/>
          <w:i/>
          <w:sz w:val="28"/>
          <w:szCs w:val="28"/>
        </w:rPr>
        <w:t>(с результатом квалификационного экзамена.)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sz w:val="28"/>
          <w:szCs w:val="28"/>
        </w:rPr>
        <w:t>3. Материалы мониторинга качества аттестации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sz w:val="28"/>
          <w:szCs w:val="28"/>
        </w:rPr>
        <w:t>3.1.Вопросы, рассматриваемые на педагогических советах, совещаниях при директоре, методических объединениях</w:t>
      </w:r>
    </w:p>
    <w:p w:rsidR="001A3610" w:rsidRPr="000F4783" w:rsidRDefault="001A3610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sz w:val="28"/>
          <w:szCs w:val="28"/>
        </w:rPr>
        <w:t xml:space="preserve">3.2. Состояние информационного стенда (уголка) по аттестации </w:t>
      </w:r>
    </w:p>
    <w:p w:rsidR="00295DEB" w:rsidRPr="000F4783" w:rsidRDefault="00295DEB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B6E" w:rsidRPr="000F4783" w:rsidRDefault="00212B6E" w:rsidP="00C953AF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1DC" w:rsidRPr="000F4783" w:rsidRDefault="003621DC" w:rsidP="00440760">
      <w:pPr>
        <w:spacing w:before="48" w:after="48" w:line="240" w:lineRule="atLeast"/>
        <w:ind w:left="480"/>
        <w:jc w:val="center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40760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АТТЕСТАЦИОННОЙ КОМИССИИ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Собрание коллектива педагогических работников (должно присутствовать более 50% педагогических работников). </w:t>
      </w:r>
      <w:proofErr w:type="gramStart"/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Оформить протокол (п.14 Инструкции о порядке проведения аттестации педагогических работников системы образования (кроме педагогических работников из числа профессорско-преподавательского состава учреждении высшего образования), утвержденной постановлением Министерства образовании Республики Беларусь 22.08.2012 №101 (в ред. постановлений Министерства образовании Республики Беларусь от 26.03.2014 № 20; от 26.11.2014 № 163) (далее – Инструкция).</w:t>
      </w:r>
      <w:proofErr w:type="gramEnd"/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.2. Избрать счётную комиссию. Проходит тайное голосование. Протокол счётной комиссии (Протокол счётной комиссии №1 — распределение обязанностей между членами счётной комиссии; Протокол №2 – подсчёт голосов, итоги избрания аттестационной комиссии) (п.14 Инструкции).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.3. В бюллетень тайного голосования не вносить делегированных в состав аттестационной комиссии представителей администрации и профсоюзного комитета учреждения образования (далее – УО).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12B6E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Бюллетень тайного голосования по выборам состава аттестационной комиссии оформлять в соответствии с требованиями: указывать название данного документа, наименование учреждения образования, дату проведения голосования, предложенные кандидатуры, напротив каждой кандидатуры прописать «за» — «против».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12B6E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Исключить </w:t>
      </w:r>
      <w:proofErr w:type="spell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безальтернативность</w:t>
      </w:r>
      <w:proofErr w:type="spell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выбора состава комиссии: количественный состав комиссии не должен совпадать с количеством предложенных кандидатур, внесённых в бюллетень тайного голосования.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.4. Приказ о выдвижении кандидатуры от администрации УО.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.5. Выписка из протокола заседания профсоюзного комитета (направляется руководителю УО) о делегировании представителя профсоюзного комитета в состав аттестационной комиссии.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.6. Приказ об утверждении состава аттестационной комиссии на учебный год (ч. 4 п.14 Инструкции).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 В констатирующей части приказа должна содержаться ссылка на решение собрания педагогического коллектива и решение заседания профсоюзного комитета учреждения образования.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Необходимо соблюдать порядок процедур по избранию состава аттестационной комиссии: приказ руководителя УО издаётся после собрания педагогического коллектива и заседания профсоюзного комитета УО о делегировании представителя в состав комиссии.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Срок полномочий аттестационной комиссии один </w:t>
      </w:r>
      <w:proofErr w:type="spellStart"/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440760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r w:rsidR="00440760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даты </w:t>
      </w:r>
      <w:proofErr w:type="spellStart"/>
      <w:r w:rsidR="00440760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принятияприказа</w:t>
      </w:r>
      <w:proofErr w:type="spellEnd"/>
      <w:r w:rsidR="00440760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определении ее состава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(п.13 Инструкции).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.8. Не избирать в состав аттестационной комиссии лиц, проходящих аттестацию в период работы аттестационной комиссии (п.12 Инструкции).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.9. Протокол №1 заседания аттестационной комиссии – распределение обязанностей среди членов аттестационной комиссии (ч.6 п.14 Инструкции).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.10. </w:t>
      </w:r>
      <w:r w:rsidR="003621DC" w:rsidRPr="000F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Аттестационная комиссия отдела образования, спорта и туризма местного исполнительного и распорядительного органа 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создаётся до 1 октября (п.п.15,16 Инструкции)</w:t>
      </w:r>
      <w:r w:rsidR="003621DC" w:rsidRPr="000F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621DC" w:rsidRPr="000F4783" w:rsidRDefault="000C33D7" w:rsidP="000C33D7">
      <w:pPr>
        <w:spacing w:before="48" w:after="48" w:line="240" w:lineRule="atLeast"/>
        <w:ind w:left="36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4. </w:t>
      </w:r>
      <w:r w:rsidR="003621DC"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Планирование работы аттестационных комиссий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План работы аттестационной комиссии отражает деятельность учреждения образования, является составной частью годового планирования. В нём должно быть содержание мероприятий, сроки их выполнения, ответственные.</w:t>
      </w:r>
    </w:p>
    <w:p w:rsidR="003621DC" w:rsidRPr="000F4783" w:rsidRDefault="000C33D7" w:rsidP="000C33D7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Аттестационные материалы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К аттестационным материалам относятся: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.1</w:t>
      </w:r>
      <w:r w:rsidR="003621DC"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 Заявления на прохождение аттестации: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.1.1. Педагогический работник, изъявивший желание пройти аттестацию на присвоение квалификационной категории,</w:t>
      </w:r>
      <w:r w:rsidR="00F206C5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подает 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в аттестационную комиссию </w:t>
      </w:r>
      <w:r w:rsidR="003621DC" w:rsidRPr="000F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заявление 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(п.17 Инструкции). Заявление пишется от руки.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.1.2. Педагогические работники, проходящие аттестацию в аттестационной комиссии отдела образования, спорта и туризма местного исполнительного и распорядительного органа, подают заявление в аттестационную комиссию отдела образования, спорта и туризма. Заявление не подаётся на имя начальника отдела образования, спорта и туризма местного исполнительного и распорядительного органа.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.1.3. </w:t>
      </w:r>
      <w:proofErr w:type="gramStart"/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работник, желающий пройти аттестацию на присвоение квалификационной категории «учитель-методист», подает письменное заявление в аттестационной комиссию отдела образования, спорта и туризма местного исполнительного и распорядительного органа (ч.1. п.15 Инструкции).  </w:t>
      </w:r>
      <w:proofErr w:type="gramEnd"/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.1.4. Регистрацию поданных заявлений на прохождение аттестации (выписки из протокола о сдаче квалификационного экзамена) осуществлять в день подачи заявления, выписки из протокола о сдаче квалификационного экзамена.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.1.5. В заявлениях аттестуемых педагогических работников название должностей должны соответствовать названиям в квалификационном справочнике.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.1.6. Рассмотрение заявлений претендентов на прохождение аттестации на присвоение квалификационной категории и решение о допуске педагогического работника к прохождению аттестации; о включении в график (дополнение к графику) прохождения аттестации оформлять персонально по каждому педагогическому работнику (ч.2. п.17 Инструкции).</w:t>
      </w:r>
    </w:p>
    <w:p w:rsidR="003621DC" w:rsidRPr="000F4783" w:rsidRDefault="003621DC" w:rsidP="00645C5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выписки из протокола о сдаче квалификационного экзамена и решение о включении в график (дополнение к графику) прохождения аттестации оформлять персонально по каждому педагогическому работнику.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.2. </w:t>
      </w:r>
      <w:r w:rsidR="003621DC"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Направление: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.2.1. Направление выдаётся на основании решения аттестационной комиссии (на присвоение высшей квалификационной категории), подписывается руководителям УО и председателем аттестационной комиссии, заверяется печатью.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6C5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206C5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 Аттестационная комиссия отдела образования, спорта и туризма местного исполнительного и распорядительного органа выдает направление на присвоение квалификационной категории «учитель-методист».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.3. </w:t>
      </w:r>
      <w:r w:rsidR="003621DC"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График прохождения аттестации: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(подпункт 3 ч.1 п.22 Инструкции)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.3.1. График аттестации согласовывается с соответствующим профсоюзным комитетом.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.3.2. Необходимо соблюдать следующую очерёдность аттестационных мероприятий: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 — заявление педагогического работника на прохождение аттестации на присвоение квалификационной категории (ч.1 п.17 Инструкции);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 — протокол заседания аттестационной комиссии о допуске педагогического работника к прохождению аттестации на присвоение квалификационной категории, составление графика (дополнения к графику) прохождения аттестации (ч.2 п.17 Инструкции);</w:t>
      </w:r>
    </w:p>
    <w:p w:rsidR="003621DC" w:rsidRPr="000F4783" w:rsidRDefault="003621DC" w:rsidP="007C22F5">
      <w:pPr>
        <w:pStyle w:val="aa"/>
        <w:numPr>
          <w:ilvl w:val="1"/>
          <w:numId w:val="2"/>
        </w:numPr>
        <w:spacing w:before="120" w:after="120" w:line="240" w:lineRule="auto"/>
        <w:ind w:left="0" w:hanging="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заседание профсоюзного комитета о согласовании графика (дополнения к графику);</w:t>
      </w:r>
    </w:p>
    <w:p w:rsidR="003621DC" w:rsidRPr="000F4783" w:rsidRDefault="007C22F5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–   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 руководителя УО о проведении аттестации (п.22 Инструкции).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.3.3. При составлении графика необходимо учитывать сроки проведения аттестации: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не более 3-х месяцев </w:t>
      </w:r>
      <w:proofErr w:type="gram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ознакомления педагогического работника с приказом о проведении аттестации для претендентов на присвоение</w:t>
      </w:r>
      <w:proofErr w:type="gram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(подтверждение) второй и первой квалификационной категории;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не более 4-х месяцев </w:t>
      </w:r>
      <w:proofErr w:type="gram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выдачи</w:t>
      </w:r>
      <w:proofErr w:type="gram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педагогическому работнику выписки из протокола о сдаче квалификационного экзамена.</w:t>
      </w:r>
    </w:p>
    <w:p w:rsidR="003621DC" w:rsidRPr="000F4783" w:rsidRDefault="003621DC" w:rsidP="00645C5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 В эти сроки не учитывается время нахождения педагогического работника в трудовом и (или) социальном отпуске, период временной нетрудоспособности (п.22 Инструкции (Постановление МО РБ 26.03.2014 №20)).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.3.4. Необходимо строго соблюдать ч.5 п.23 Инструкции о сроках подготовки аттестационных материалов.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.4. </w:t>
      </w:r>
      <w:r w:rsidR="003621DC"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Характеристика педагогического работника: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.4.1. Характеристика педагогического работника должна быть составлена в соответствии с требованиями, предъявляемыми к характеристике специалиста квалификационной категории. Характеристика должна отражать объём и виды деятельности аттестуемого педагога в данном учреждении, уровень профессиональной компетентности, результативность педагогической деятельности, коммуникативные и личные профессионально значимые качества аттестуемого педагога.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.4.2. Необходимо соблюдать общие требования к характеристике, как к документу (отражены ли недостатки и пути их устранения, даны ли рекомендации по совершенствованию педагогического мастерства и т.д.).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.4.3. Характеристика должна быть согласована с профсоюзным комитетом и подписана руководителем учреждения образования.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.4.4. Не позднее, чем за неделю до аттестационного собеседования, аттестуемый должен быть ознакомлен с характеристикой и не позднее, чем за две недели до начала аттестации в случае прохождения аттестации в аттестационной комиссии отдела (управления) образования местного исполнительного и распорядительного органа (п.23 Инструкции).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.5. </w:t>
      </w:r>
      <w:r w:rsidR="003621DC"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Протокол аттестационного собеседования: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.5.1. Нумерация протоколов возобновляется с началом периода работы аттестационной комиссии</w:t>
      </w:r>
      <w:r w:rsidR="003621DC"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.5.2. </w:t>
      </w:r>
      <w:proofErr w:type="gramStart"/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Протоколы заседаний аттестационной комиссии ведутся от первого лица в соответствии с «Требованиями к оформлению документов, изготовленных с помощью технических средств» постановления Министерства юстиции Республики Беларусь 19.01.2009 №4 «Об утверждении Инструкции по делопроизводству в государственных органах и 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организациях Республики Беларусь» (гл. 6, гл.7 п.108, п.110) (далее – Инструкция по делопроизводству).</w:t>
      </w:r>
      <w:proofErr w:type="gramEnd"/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.5.3. Протоколы подписываются председателем и всеми членами аттестационной комиссии (п.57 Инструкции по делопроизводству).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.5.4. Протоколы аттестационного собеседования должны отражать полную картину процедуры аттестационного собеседования.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.5.5. При обсуждении аттестационных материалов должны сопоставляться оценочные действия администрации, членов комиссии и аттестуемого. В протокол необходимо включать выводы об эффективности работы, обсуждение путей самосовершенствования, совершенствования педагогической деятельности, перспектив профессионального роста и повышения квалификации аттестуемого.</w:t>
      </w:r>
    </w:p>
    <w:p w:rsidR="003621DC" w:rsidRPr="000F4783" w:rsidRDefault="000C33D7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.6. </w:t>
      </w:r>
      <w:r w:rsidR="003621DC"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Аналитические материалы изучения деятельности аттестуемого:</w:t>
      </w:r>
    </w:p>
    <w:p w:rsidR="003621DC" w:rsidRPr="000F4783" w:rsidRDefault="003621DC" w:rsidP="003621DC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proofErr w:type="spell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прохождении предыдущей аттестации и принятом решении;</w:t>
      </w:r>
    </w:p>
    <w:p w:rsidR="003621DC" w:rsidRPr="000F4783" w:rsidRDefault="003621DC" w:rsidP="003621DC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proofErr w:type="gram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материалы, свидетельствующие о результативности работы педагога за 2-3 года, 5 лет в динамике: уровень индивидуальных достижений обучающихся, воспитанников (победители и призеры олимпиад, конкурсов и т.д.), «продукты» труда педагога (авторские программы, методические материалы, публикации, участие в семинарах, конференциях, конкурсах);</w:t>
      </w:r>
      <w:proofErr w:type="gramEnd"/>
    </w:p>
    <w:p w:rsidR="003621DC" w:rsidRPr="000F4783" w:rsidRDefault="003621DC" w:rsidP="003621DC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диагностика уровня </w:t>
      </w:r>
      <w:proofErr w:type="spell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аналитическая оценка полученных результатов;</w:t>
      </w:r>
    </w:p>
    <w:p w:rsidR="003621DC" w:rsidRPr="000F4783" w:rsidRDefault="003621DC" w:rsidP="003621DC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анализа учебных занятий, внеклассных мероприятий с выводами и рекомендациями;</w:t>
      </w:r>
    </w:p>
    <w:p w:rsidR="003621DC" w:rsidRPr="000F4783" w:rsidRDefault="003621DC" w:rsidP="003621DC">
      <w:pPr>
        <w:numPr>
          <w:ilvl w:val="0"/>
          <w:numId w:val="4"/>
        </w:numPr>
        <w:spacing w:before="48" w:after="48" w:line="240" w:lineRule="atLeast"/>
        <w:ind w:left="48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анкетирования обучающихся, коллег, родителей.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 4.7. </w:t>
      </w:r>
      <w:r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Выписка из протокола о сдаче квалификационного экзамена.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621DC" w:rsidRPr="000F4783" w:rsidRDefault="00C06B66" w:rsidP="000C33D7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Изучение педагогической деятельности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="00645C5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(план) изучения деятельности аттестуемого составляется исходя из требований квалификационных характеристик и критериев. В ней необходимо конкретно прописывать мероприятия и сроки их выполнения, ответственных. Данные материалы должны отражать результативность работы педагога с момента предыдущей аттестации, характеризовать динамику роста профессиональной компетентности, результаты психологического сопровождения (коммуникативная культура аттестуемого). Необходимо строго соблюдать сроки подготовки аттестационных материалов (ч.5 п.23 Инструкции).</w:t>
      </w:r>
    </w:p>
    <w:p w:rsidR="003621DC" w:rsidRPr="000F4783" w:rsidRDefault="003621DC" w:rsidP="00645C5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Аналитическая справка является важным итоговым документом выполнения программы (плана) изучения деятельности аттестуемого педагогического работника.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645C5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Алгоритм составления аналитической справки по итогам изучения педагогической деятельности аттестуемого: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F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Вводная часть:</w:t>
      </w:r>
    </w:p>
    <w:p w:rsidR="003621DC" w:rsidRPr="000F4783" w:rsidRDefault="001D65F3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изучения;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-сроки изучения;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-тема проверки;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-цель и программа проверки;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-объём проделанной работы;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0F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.Аналитическая часть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-общая характеристика вопроса, изучаемого в ходе проверки;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-достоинство и недостатки его решения;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-факторы, условия, причины появления положительных и отрицательных сторон педагогической деятельности. Установление причинно-следственных связей, обеспечивающих результаты деятельности педагогического работника.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0F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Заключительная часть (обобщение):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-обобщение результатов анализа; выводы;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-конкретные рекомендации с указанием сроков исполнения;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-сроки и формы подведения итогов.</w:t>
      </w:r>
    </w:p>
    <w:p w:rsidR="00645C5C" w:rsidRPr="000F4783" w:rsidRDefault="003621DC" w:rsidP="00645C5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УО         подпись            расшифровка подписи</w:t>
      </w:r>
    </w:p>
    <w:p w:rsidR="003621DC" w:rsidRPr="000F4783" w:rsidRDefault="003621DC" w:rsidP="00645C5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составления справки.</w:t>
      </w:r>
    </w:p>
    <w:p w:rsidR="003621DC" w:rsidRPr="000F4783" w:rsidRDefault="003621DC" w:rsidP="00645C5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 аттестуемого и дата ознакомления</w:t>
      </w:r>
      <w:r w:rsidRPr="000F478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3621DC" w:rsidRPr="000F4783" w:rsidRDefault="00C06B66" w:rsidP="00C06B66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Аттестационное собеседование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Примерный алгоритм аттестационного собеседования: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заслушать характеристику </w:t>
      </w:r>
      <w:proofErr w:type="gram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аттестуемого</w:t>
      </w:r>
      <w:proofErr w:type="gram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б) заслушать аттестуемого;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оценку педагогической деятельности </w:t>
      </w:r>
      <w:proofErr w:type="gram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аттестуемого</w:t>
      </w:r>
      <w:proofErr w:type="gram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дают члены аттестационной комиссии;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г) обсудить аттестационные материалы;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) внести предложения по итогам аттестации;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принять решения по итогам аттестации.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.2. Аттестационное собеседование проводится для претендентов на вторую и первую квалификационные категории с учётом анализа педагогической деятельности (п.24 Инструкции).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7.3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 Аттестационное собеседование не проводится для педагогических работников, не сдавших квалификационный экзамен при прохождении аттестации на присвоение квалификационной категории «учитель-методист», высшей квалификационной категории.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.5. Аттестационное собеседование нельзя переносить на следующий период работы аттестационной комиссии.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.6. Аттестационное собеседование проводится строго в соответствии с графиком. Обсуждение аттестационных материалов проходит в присутствии аттестуемого педагогического работника и подробно фиксируется протокольной записью.</w:t>
      </w:r>
    </w:p>
    <w:p w:rsidR="003621DC" w:rsidRPr="000F4783" w:rsidRDefault="003621DC" w:rsidP="00645C5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По каждому аттестуемому принимается персональное решение путём </w:t>
      </w:r>
      <w:r w:rsidRPr="000F47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открытого (тайного)</w:t>
      </w: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голосования. Решение является правомерным при наличии не менее чем 2/3 членов комиссии и если за него проголосовало более 50% присутствующих. При равном количестве голосов решение принимается в пользу </w:t>
      </w:r>
      <w:proofErr w:type="gram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аттестуемого</w:t>
      </w:r>
      <w:proofErr w:type="gram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21DC" w:rsidRPr="000F4783" w:rsidRDefault="003621DC" w:rsidP="00212B6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С решением комиссии (п.</w:t>
      </w:r>
      <w:r w:rsidR="00C06B66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Инструкции) </w:t>
      </w:r>
      <w:proofErr w:type="gramStart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аттестуемый</w:t>
      </w:r>
      <w:proofErr w:type="gramEnd"/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знакомится непосредственно после аттестации, под роспись.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.7. Решение аттестационной комиссии оформляется приказом руководителя УО, а в случаях, предусмотренных ч.1 п.15 Инструкции, руководителя соответствующего отдела образования, спорта и туризма местного исполнительного и распорядительного органа. По каждому аттестованному оформляется отдельный пункт приказа.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.8. По итогам аттестации (приказ руководителя УО) производится в трудовой книжке в графе «Сведения о работе» запись о присвоении (подтверждении, снижении, отмене) квалификационной категории.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.9. Педагогический работник имеет право пройти аттестацию на присвоение квалификационной категории не ранее чем через год после принятия решения об отказе в присвоении квалификационной категории, снижении или отмене, также в случае, предусмотренном ч.2 п.29 Инструкции (п.52 Инструкции).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.10. При нарушении процедуры аттестации педагогический работник в десятидневный срок со дня ознакомления с решением аттестационной комиссии имеет право обратиться в аттестационную комиссию отдела образования, спорта и туризма местного исполнительного и распорядительного органа.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.11. При выявлении нарушения процедуры аттестации аттестационная комиссия отдела образования, сорта и туризма местного исполнительного и распорядительного органа имеет право отменить решение аттестационной комиссии УО и в месячный срок со дня обращения аттестуемого провести повторную аттестацию работника, в отношении которого были допущены нарушения.</w:t>
      </w:r>
    </w:p>
    <w:p w:rsidR="003621DC" w:rsidRPr="000F4783" w:rsidRDefault="00C06B66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</w:t>
      </w:r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.12. Квалификационный экзамен и аттестационное собеседование проводятся на присвоение высшей квалификационной категории в сроки, установленные ч.4-5 п.22, ч.5.2 п.23 Инструкции</w:t>
      </w:r>
      <w:proofErr w:type="gramStart"/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3621DC"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.24, п.25 Инструкции).</w:t>
      </w:r>
    </w:p>
    <w:p w:rsidR="003621DC" w:rsidRPr="000F4783" w:rsidRDefault="00A176A3" w:rsidP="00A176A3">
      <w:pPr>
        <w:spacing w:before="48" w:after="48" w:line="240" w:lineRule="atLeast"/>
        <w:ind w:left="360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Мониторинг качества аттестационной компании – это: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— вопросы, рассматриваемые на педагогических советах, совещаниях при директоре, совещаниях при заместителе директора.</w:t>
      </w:r>
    </w:p>
    <w:p w:rsidR="003621DC" w:rsidRPr="000F4783" w:rsidRDefault="00A176A3" w:rsidP="00A176A3">
      <w:pPr>
        <w:spacing w:before="48" w:after="48" w:line="240" w:lineRule="atLeast"/>
        <w:jc w:val="both"/>
        <w:rPr>
          <w:rFonts w:ascii="Times New Roman" w:eastAsia="Times New Roman" w:hAnsi="Times New Roman" w:cs="Times New Roman"/>
          <w:color w:val="322442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9. </w:t>
      </w:r>
      <w:r w:rsidR="003621DC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Информационно-методический стенд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 «Аттестация педагогических работников».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стенде размещаются информационно-методические материалы по аттестации. Следует своевременно осуществлять обновление стенда.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 </w:t>
      </w:r>
      <w:r w:rsidR="00A176A3"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F4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Хранение материалов аттестационной комиссии</w:t>
      </w:r>
    </w:p>
    <w:p w:rsidR="003621DC" w:rsidRPr="000F4783" w:rsidRDefault="003621DC" w:rsidP="003621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783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пять лет хранить материалы аттестационной комиссии в организации системы образования (п.53 Инструкции).</w:t>
      </w:r>
    </w:p>
    <w:p w:rsidR="00732A0A" w:rsidRPr="000F4783" w:rsidRDefault="00732A0A" w:rsidP="003621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2A0A" w:rsidRPr="000F4783" w:rsidSect="001D65F3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DB5" w:rsidRDefault="00443DB5" w:rsidP="001D65F3">
      <w:pPr>
        <w:spacing w:after="0" w:line="240" w:lineRule="auto"/>
      </w:pPr>
      <w:r>
        <w:separator/>
      </w:r>
    </w:p>
  </w:endnote>
  <w:endnote w:type="continuationSeparator" w:id="0">
    <w:p w:rsidR="00443DB5" w:rsidRDefault="00443DB5" w:rsidP="001D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DB5" w:rsidRDefault="00443DB5" w:rsidP="001D65F3">
      <w:pPr>
        <w:spacing w:after="0" w:line="240" w:lineRule="auto"/>
      </w:pPr>
      <w:r>
        <w:separator/>
      </w:r>
    </w:p>
  </w:footnote>
  <w:footnote w:type="continuationSeparator" w:id="0">
    <w:p w:rsidR="00443DB5" w:rsidRDefault="00443DB5" w:rsidP="001D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4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6B66" w:rsidRPr="001D65F3" w:rsidRDefault="0015104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65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06B66" w:rsidRPr="001D65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65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56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65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06B66" w:rsidRDefault="00C06B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7C6"/>
    <w:multiLevelType w:val="multilevel"/>
    <w:tmpl w:val="B6CC2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FE6F48"/>
    <w:multiLevelType w:val="multilevel"/>
    <w:tmpl w:val="A0F0B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D5289"/>
    <w:multiLevelType w:val="multilevel"/>
    <w:tmpl w:val="1AEE8D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F6A1C"/>
    <w:multiLevelType w:val="multilevel"/>
    <w:tmpl w:val="01F8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96C23"/>
    <w:multiLevelType w:val="multilevel"/>
    <w:tmpl w:val="BC2A33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9D070BD"/>
    <w:multiLevelType w:val="multilevel"/>
    <w:tmpl w:val="A6AA6E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4640CF8"/>
    <w:multiLevelType w:val="multilevel"/>
    <w:tmpl w:val="9252FB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F7439"/>
    <w:multiLevelType w:val="multilevel"/>
    <w:tmpl w:val="CB9C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21DC"/>
    <w:rsid w:val="000C33D7"/>
    <w:rsid w:val="000F4783"/>
    <w:rsid w:val="00134263"/>
    <w:rsid w:val="0015104A"/>
    <w:rsid w:val="001A3610"/>
    <w:rsid w:val="001D65F3"/>
    <w:rsid w:val="001D7C81"/>
    <w:rsid w:val="001E4C35"/>
    <w:rsid w:val="00212B6E"/>
    <w:rsid w:val="00283518"/>
    <w:rsid w:val="00295DEB"/>
    <w:rsid w:val="002A3F93"/>
    <w:rsid w:val="003621DC"/>
    <w:rsid w:val="00440760"/>
    <w:rsid w:val="00443DB5"/>
    <w:rsid w:val="004917C5"/>
    <w:rsid w:val="004A52F2"/>
    <w:rsid w:val="00645C5C"/>
    <w:rsid w:val="006877CD"/>
    <w:rsid w:val="00710278"/>
    <w:rsid w:val="00732A0A"/>
    <w:rsid w:val="007C22F5"/>
    <w:rsid w:val="007E49C3"/>
    <w:rsid w:val="00866580"/>
    <w:rsid w:val="00917CF5"/>
    <w:rsid w:val="00A176A3"/>
    <w:rsid w:val="00B35649"/>
    <w:rsid w:val="00BB04E5"/>
    <w:rsid w:val="00C06B66"/>
    <w:rsid w:val="00C5135C"/>
    <w:rsid w:val="00C953AF"/>
    <w:rsid w:val="00D32859"/>
    <w:rsid w:val="00D63C4C"/>
    <w:rsid w:val="00E16D2A"/>
    <w:rsid w:val="00F20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1DC"/>
    <w:rPr>
      <w:b/>
      <w:bCs/>
    </w:rPr>
  </w:style>
  <w:style w:type="character" w:customStyle="1" w:styleId="apple-converted-space">
    <w:name w:val="apple-converted-space"/>
    <w:basedOn w:val="a0"/>
    <w:rsid w:val="003621DC"/>
  </w:style>
  <w:style w:type="character" w:styleId="a5">
    <w:name w:val="Emphasis"/>
    <w:basedOn w:val="a0"/>
    <w:uiPriority w:val="20"/>
    <w:qFormat/>
    <w:rsid w:val="003621DC"/>
    <w:rPr>
      <w:i/>
      <w:iCs/>
    </w:rPr>
  </w:style>
  <w:style w:type="paragraph" w:styleId="a6">
    <w:name w:val="header"/>
    <w:basedOn w:val="a"/>
    <w:link w:val="a7"/>
    <w:uiPriority w:val="99"/>
    <w:unhideWhenUsed/>
    <w:rsid w:val="001D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5F3"/>
  </w:style>
  <w:style w:type="paragraph" w:styleId="a8">
    <w:name w:val="footer"/>
    <w:basedOn w:val="a"/>
    <w:link w:val="a9"/>
    <w:uiPriority w:val="99"/>
    <w:semiHidden/>
    <w:unhideWhenUsed/>
    <w:rsid w:val="001D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5F3"/>
  </w:style>
  <w:style w:type="paragraph" w:styleId="aa">
    <w:name w:val="List Paragraph"/>
    <w:basedOn w:val="a"/>
    <w:uiPriority w:val="34"/>
    <w:qFormat/>
    <w:rsid w:val="007C22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C81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B356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356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1DC"/>
    <w:rPr>
      <w:b/>
      <w:bCs/>
    </w:rPr>
  </w:style>
  <w:style w:type="character" w:customStyle="1" w:styleId="apple-converted-space">
    <w:name w:val="apple-converted-space"/>
    <w:basedOn w:val="a0"/>
    <w:rsid w:val="003621DC"/>
  </w:style>
  <w:style w:type="character" w:styleId="a5">
    <w:name w:val="Emphasis"/>
    <w:basedOn w:val="a0"/>
    <w:uiPriority w:val="20"/>
    <w:qFormat/>
    <w:rsid w:val="003621DC"/>
    <w:rPr>
      <w:i/>
      <w:iCs/>
    </w:rPr>
  </w:style>
  <w:style w:type="paragraph" w:styleId="a6">
    <w:name w:val="header"/>
    <w:basedOn w:val="a"/>
    <w:link w:val="a7"/>
    <w:uiPriority w:val="99"/>
    <w:unhideWhenUsed/>
    <w:rsid w:val="001D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5F3"/>
  </w:style>
  <w:style w:type="paragraph" w:styleId="a8">
    <w:name w:val="footer"/>
    <w:basedOn w:val="a"/>
    <w:link w:val="a9"/>
    <w:uiPriority w:val="99"/>
    <w:semiHidden/>
    <w:unhideWhenUsed/>
    <w:rsid w:val="001D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5F3"/>
  </w:style>
  <w:style w:type="paragraph" w:styleId="aa">
    <w:name w:val="List Paragraph"/>
    <w:basedOn w:val="a"/>
    <w:uiPriority w:val="34"/>
    <w:qFormat/>
    <w:rsid w:val="007C22F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7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iro.by/informatizaciya/2-Dopolneniya-v-instrukciyu-2014-goda.pdf" TargetMode="External"/><Relationship Id="rId13" Type="http://schemas.openxmlformats.org/officeDocument/2006/relationships/hyperlink" Target="http://groiro.by/informatizaciya/5-Post-Min-truda-28.07.2012-81.pdf" TargetMode="External"/><Relationship Id="rId18" Type="http://schemas.openxmlformats.org/officeDocument/2006/relationships/hyperlink" Target="http://edu.gov.by/sistema-obrazovaniya/upr-kadr/attestatsi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roiro.by/informatizaciya/1-Instrukciya-2012-goda.pdf" TargetMode="External"/><Relationship Id="rId12" Type="http://schemas.openxmlformats.org/officeDocument/2006/relationships/hyperlink" Target="http://www.academy.edu.by/files/post%20105.pdf" TargetMode="External"/><Relationship Id="rId17" Type="http://schemas.openxmlformats.org/officeDocument/2006/relationships/hyperlink" Target="http://groiro.by/informatizaciya/Ob_attestatsii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gov.by/sistema-obrazovaniya/upr-kadr/normativnye-dokument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by/document/?guid=12551&amp;p0=W21732073&amp;p1=1&amp;p5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by/document/?guid=12551&amp;p0=W21732463p&amp;p1=1&amp;p5=0" TargetMode="External"/><Relationship Id="rId10" Type="http://schemas.openxmlformats.org/officeDocument/2006/relationships/hyperlink" Target="http://groiro.by/informatizaciya/Izmeneniya-v-Instrukcii-attestaciya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roiro.by/informatizaciya/3-2014-2.pdf" TargetMode="External"/><Relationship Id="rId14" Type="http://schemas.openxmlformats.org/officeDocument/2006/relationships/hyperlink" Target="http://groiro.by/informatizaciya/Pril-6-KH-Rukovoditel-fizvospitaniya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3564</Words>
  <Characters>20321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HomeUser</dc:creator>
  <cp:lastModifiedBy>admin</cp:lastModifiedBy>
  <cp:revision>13</cp:revision>
  <cp:lastPrinted>2021-08-27T06:40:00Z</cp:lastPrinted>
  <dcterms:created xsi:type="dcterms:W3CDTF">2018-03-28T12:04:00Z</dcterms:created>
  <dcterms:modified xsi:type="dcterms:W3CDTF">2022-01-12T15:25:00Z</dcterms:modified>
</cp:coreProperties>
</file>